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CA092" w14:textId="77777777" w:rsidR="00FC6561" w:rsidRPr="008140D1" w:rsidRDefault="00E758CC" w:rsidP="00E758CC">
      <w:pPr>
        <w:jc w:val="center"/>
        <w:rPr>
          <w:rFonts w:ascii="Cambria" w:hAnsi="Cambria"/>
          <w:b/>
          <w:bCs/>
          <w:sz w:val="28"/>
          <w:szCs w:val="28"/>
        </w:rPr>
      </w:pPr>
      <w:r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42BFC5E5" w14:textId="77777777" w:rsidTr="005E750D">
        <w:tc>
          <w:tcPr>
            <w:tcW w:w="3681" w:type="dxa"/>
          </w:tcPr>
          <w:p w14:paraId="7FC8F3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44B01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752415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46C1DCC" w14:textId="656E5B16" w:rsidR="00E758CC" w:rsidRPr="003D3B73" w:rsidRDefault="0087482F" w:rsidP="0087482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Nyilvántartás a</w:t>
            </w:r>
            <w:r w:rsidR="00785DD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85EE1">
              <w:rPr>
                <w:rFonts w:ascii="Cambria" w:hAnsi="Cambria"/>
                <w:sz w:val="24"/>
                <w:szCs w:val="24"/>
              </w:rPr>
              <w:t>t</w:t>
            </w:r>
            <w:r w:rsidR="00425D29">
              <w:rPr>
                <w:rFonts w:ascii="Cambria" w:hAnsi="Cambria"/>
                <w:sz w:val="24"/>
                <w:szCs w:val="24"/>
              </w:rPr>
              <w:t>ámogató</w:t>
            </w:r>
            <w:r w:rsidR="008C0ED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85EE1">
              <w:rPr>
                <w:rFonts w:ascii="Cambria" w:hAnsi="Cambria"/>
                <w:sz w:val="24"/>
                <w:szCs w:val="24"/>
              </w:rPr>
              <w:t>szolgáltatásban</w:t>
            </w:r>
            <w:r w:rsidRPr="003D3B73">
              <w:rPr>
                <w:rFonts w:ascii="Cambria" w:hAnsi="Cambria"/>
                <w:sz w:val="24"/>
                <w:szCs w:val="24"/>
              </w:rPr>
              <w:t xml:space="preserve"> részesülő személyekről</w:t>
            </w:r>
          </w:p>
        </w:tc>
      </w:tr>
      <w:tr w:rsidR="00E758CC" w14:paraId="36420CBA" w14:textId="77777777" w:rsidTr="005E750D">
        <w:tc>
          <w:tcPr>
            <w:tcW w:w="3681" w:type="dxa"/>
          </w:tcPr>
          <w:p w14:paraId="5217B12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1F4835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4C5F1D02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7E8BA5A" w14:textId="058A97F1" w:rsidR="0087482F" w:rsidRPr="003D3B73" w:rsidRDefault="0087482F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Elektronikus, papíralapon</w:t>
            </w:r>
          </w:p>
        </w:tc>
      </w:tr>
      <w:tr w:rsidR="00E758CC" w14:paraId="7B74C262" w14:textId="77777777" w:rsidTr="005E750D">
        <w:tc>
          <w:tcPr>
            <w:tcW w:w="3681" w:type="dxa"/>
          </w:tcPr>
          <w:p w14:paraId="1EEF0321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257CE5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0D94F3F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D85262C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szolgáltatásokat igénybe vevők jogosultságának megállapítása,</w:t>
            </w:r>
          </w:p>
          <w:p w14:paraId="38163077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szolgáltatásokat igénybe vevőkkel végzett eredményes szociális munka,</w:t>
            </w:r>
          </w:p>
          <w:p w14:paraId="28820B0B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az ügyfelek részére tartós elhelyezést nyújtó szolgáltatáshoz, ellátáshoz jutás megszervezése,</w:t>
            </w:r>
          </w:p>
          <w:p w14:paraId="53BCB7AE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az egészségügyi ellátáshoz való hozzájutás megszervezése,</w:t>
            </w:r>
          </w:p>
          <w:p w14:paraId="0DC6BE4A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munka során szükségessé váló intézkedések, gondozási lépések megtétele.</w:t>
            </w:r>
          </w:p>
          <w:p w14:paraId="26613D2E" w14:textId="3BD8D89F" w:rsidR="00E758CC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 xml:space="preserve">az intézmény hatósági vagy törvényességi ellenőrzését, szakmai vagy törvényességi felügyeletét végző szervezetek munkájának az elősegítése.       </w:t>
            </w:r>
          </w:p>
        </w:tc>
      </w:tr>
      <w:tr w:rsidR="00E758CC" w14:paraId="71F49D17" w14:textId="77777777" w:rsidTr="005E750D">
        <w:tc>
          <w:tcPr>
            <w:tcW w:w="3681" w:type="dxa"/>
          </w:tcPr>
          <w:p w14:paraId="49521E0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E5749F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25BD448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8FAA0B8" w14:textId="1224A1B5" w:rsidR="00E758CC" w:rsidRPr="003D3B73" w:rsidRDefault="0087482F" w:rsidP="0087482F">
            <w:pPr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igazgatásról és szociális ellátásokról 1993. évi III. törvény 20/C. §</w:t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</w:p>
        </w:tc>
      </w:tr>
      <w:tr w:rsidR="00E758CC" w14:paraId="74CC43BA" w14:textId="77777777" w:rsidTr="005E750D">
        <w:tc>
          <w:tcPr>
            <w:tcW w:w="3681" w:type="dxa"/>
          </w:tcPr>
          <w:p w14:paraId="503B6AE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81CB69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18652F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2FED450C" w14:textId="53FD21EB" w:rsidR="00E758CC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1, A szociális ellátás iránti kérelem beérkezésének napjától az ellátás megszűnésének napjáig</w:t>
            </w:r>
          </w:p>
          <w:p w14:paraId="15BE940D" w14:textId="54FD4003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2, Az ellátás megszűnését követő 5 év</w:t>
            </w:r>
          </w:p>
          <w:p w14:paraId="111B948F" w14:textId="5A7E627A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3, A szociális ellátás iránti kérelem elutasítása esetén a kérelem benyújtását követő 5 év</w:t>
            </w:r>
          </w:p>
          <w:p w14:paraId="7CD43A44" w14:textId="38A3805C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758CC" w14:paraId="0E3B24B3" w14:textId="77777777" w:rsidTr="005E750D">
        <w:tc>
          <w:tcPr>
            <w:tcW w:w="3681" w:type="dxa"/>
          </w:tcPr>
          <w:p w14:paraId="5B4F2EA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7BEA9A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87EF00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B5A8C65" w14:textId="77777777" w:rsidR="00425D29" w:rsidRPr="00425D29" w:rsidRDefault="00425D29" w:rsidP="00425D29">
            <w:pPr>
              <w:widowControl w:val="0"/>
              <w:suppressAutoHyphens/>
              <w:overflowPunct w:val="0"/>
              <w:jc w:val="both"/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</w:pPr>
            <w:r w:rsidRPr="00425D29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 xml:space="preserve">A támogató szolgáltatás jogszabályban rögzített célcsoportja a külön jogszabály szerint szociálisan rászorultnak minősülő súlyos fogyatékos személyek köre: </w:t>
            </w:r>
          </w:p>
          <w:p w14:paraId="0BC8F84E" w14:textId="77777777" w:rsidR="00425D29" w:rsidRPr="00425D29" w:rsidRDefault="00425D29" w:rsidP="00425D29">
            <w:pPr>
              <w:widowControl w:val="0"/>
              <w:suppressAutoHyphens/>
              <w:overflowPunct w:val="0"/>
              <w:jc w:val="both"/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</w:pPr>
            <w:r w:rsidRPr="00425D29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 xml:space="preserve">- látási fogyatékosság </w:t>
            </w:r>
          </w:p>
          <w:p w14:paraId="37EA7452" w14:textId="77777777" w:rsidR="00425D29" w:rsidRPr="00425D29" w:rsidRDefault="00425D29" w:rsidP="00425D29">
            <w:pPr>
              <w:widowControl w:val="0"/>
              <w:suppressAutoHyphens/>
              <w:overflowPunct w:val="0"/>
              <w:jc w:val="both"/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</w:pPr>
            <w:r w:rsidRPr="00425D29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 xml:space="preserve">- hallási fogyatékosság </w:t>
            </w:r>
          </w:p>
          <w:p w14:paraId="387D392B" w14:textId="77777777" w:rsidR="00425D29" w:rsidRPr="00425D29" w:rsidRDefault="00425D29" w:rsidP="00425D29">
            <w:pPr>
              <w:widowControl w:val="0"/>
              <w:suppressAutoHyphens/>
              <w:overflowPunct w:val="0"/>
              <w:jc w:val="both"/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</w:pPr>
            <w:r w:rsidRPr="00425D29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 xml:space="preserve">- értelmi fogyatékosság </w:t>
            </w:r>
          </w:p>
          <w:p w14:paraId="3706F61F" w14:textId="77777777" w:rsidR="00425D29" w:rsidRPr="00425D29" w:rsidRDefault="00425D29" w:rsidP="00425D29">
            <w:pPr>
              <w:widowControl w:val="0"/>
              <w:suppressAutoHyphens/>
              <w:overflowPunct w:val="0"/>
              <w:jc w:val="both"/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</w:pPr>
            <w:r w:rsidRPr="00425D29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 xml:space="preserve">- mozgásszervi fogyatékosság </w:t>
            </w:r>
          </w:p>
          <w:p w14:paraId="211CD263" w14:textId="77777777" w:rsidR="00425D29" w:rsidRPr="00425D29" w:rsidRDefault="00425D29" w:rsidP="00425D29">
            <w:pPr>
              <w:widowControl w:val="0"/>
              <w:suppressAutoHyphens/>
              <w:overflowPunct w:val="0"/>
              <w:jc w:val="both"/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</w:pPr>
            <w:r w:rsidRPr="00425D29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Pr="00425D29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>pervazív</w:t>
            </w:r>
            <w:proofErr w:type="spellEnd"/>
            <w:r w:rsidRPr="00425D29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 xml:space="preserve"> fejlődési zavarok (autizmus) </w:t>
            </w:r>
          </w:p>
          <w:p w14:paraId="69BFF29C" w14:textId="77777777" w:rsidR="00425D29" w:rsidRPr="00425D29" w:rsidRDefault="00425D29" w:rsidP="00425D29">
            <w:pPr>
              <w:widowControl w:val="0"/>
              <w:suppressAutoHyphens/>
              <w:overflowPunct w:val="0"/>
              <w:jc w:val="both"/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</w:pPr>
            <w:r w:rsidRPr="00425D29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 xml:space="preserve">- halmozott fogyatékosság </w:t>
            </w:r>
          </w:p>
          <w:p w14:paraId="03CB31ED" w14:textId="77777777" w:rsidR="00425D29" w:rsidRPr="00425D29" w:rsidRDefault="00425D29" w:rsidP="00425D29">
            <w:pPr>
              <w:widowControl w:val="0"/>
              <w:suppressAutoHyphens/>
              <w:overflowPunct w:val="0"/>
              <w:jc w:val="both"/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</w:pPr>
            <w:r w:rsidRPr="00425D29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>- egyéb fogyatékosság.</w:t>
            </w:r>
          </w:p>
          <w:p w14:paraId="78CA9175" w14:textId="7BEB5672" w:rsidR="00AD2CBF" w:rsidRPr="00425D29" w:rsidRDefault="00AD2CBF" w:rsidP="00425D29">
            <w:pPr>
              <w:widowControl w:val="0"/>
              <w:suppressAutoHyphens/>
              <w:overflowPunct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758CC" w14:paraId="48F645CF" w14:textId="77777777" w:rsidTr="005E750D">
        <w:tc>
          <w:tcPr>
            <w:tcW w:w="3681" w:type="dxa"/>
          </w:tcPr>
          <w:p w14:paraId="0DFBAFC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B9373C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32CE921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9C801B5" w14:textId="26232BE0" w:rsidR="00E758CC" w:rsidRPr="003D3B73" w:rsidRDefault="003D3B73" w:rsidP="003D3B7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ellátás iránt kérelmet benyújtó magánszemély</w:t>
            </w:r>
          </w:p>
        </w:tc>
      </w:tr>
      <w:tr w:rsidR="00E758CC" w14:paraId="5D0CDA7D" w14:textId="77777777" w:rsidTr="005E750D">
        <w:tc>
          <w:tcPr>
            <w:tcW w:w="3681" w:type="dxa"/>
          </w:tcPr>
          <w:p w14:paraId="2AE0F3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F81AB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53257F2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08BB623" w14:textId="77777777" w:rsidR="005E750D" w:rsidRPr="003D3B73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AD734AE" w14:textId="77777777" w:rsidR="00E758CC" w:rsidRPr="003D3B73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3D3B7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nincs</w:t>
            </w:r>
          </w:p>
        </w:tc>
      </w:tr>
      <w:tr w:rsidR="00E758CC" w14:paraId="004BD8E3" w14:textId="77777777" w:rsidTr="005E750D">
        <w:tc>
          <w:tcPr>
            <w:tcW w:w="3681" w:type="dxa"/>
          </w:tcPr>
          <w:p w14:paraId="5126E12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99472C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224C5C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67D8601" w14:textId="77777777" w:rsidR="005E750D" w:rsidRPr="003D3B73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8ACF9E" w14:textId="77777777" w:rsidR="00E758CC" w:rsidRPr="003D3B73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 xml:space="preserve">igen         /         </w:t>
            </w:r>
            <w:r w:rsidRPr="003D3B7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nem</w:t>
            </w:r>
          </w:p>
        </w:tc>
      </w:tr>
      <w:tr w:rsidR="00E758CC" w14:paraId="32E27B38" w14:textId="77777777" w:rsidTr="005E750D">
        <w:tc>
          <w:tcPr>
            <w:tcW w:w="3681" w:type="dxa"/>
          </w:tcPr>
          <w:p w14:paraId="78CC32E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CCAFD0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225AB81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D55E297" w14:textId="2B41B007" w:rsidR="003D3B73" w:rsidRPr="003D3B73" w:rsidRDefault="003D3B73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Nyilvántartási szám</w:t>
            </w:r>
          </w:p>
        </w:tc>
      </w:tr>
    </w:tbl>
    <w:p w14:paraId="359DEE4F" w14:textId="77777777" w:rsidR="00E758CC" w:rsidRPr="00E758CC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E758CC" w:rsidSect="001B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46889"/>
    <w:multiLevelType w:val="singleLevel"/>
    <w:tmpl w:val="972E6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3AB444FA"/>
    <w:multiLevelType w:val="hybridMultilevel"/>
    <w:tmpl w:val="BB2E5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51D2"/>
    <w:multiLevelType w:val="hybridMultilevel"/>
    <w:tmpl w:val="4E2AF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F47"/>
    <w:multiLevelType w:val="multilevel"/>
    <w:tmpl w:val="02A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F510D"/>
    <w:multiLevelType w:val="multilevel"/>
    <w:tmpl w:val="63D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335871">
    <w:abstractNumId w:val="0"/>
  </w:num>
  <w:num w:numId="2" w16cid:durableId="1811744072">
    <w:abstractNumId w:val="1"/>
  </w:num>
  <w:num w:numId="3" w16cid:durableId="1595360439">
    <w:abstractNumId w:val="2"/>
  </w:num>
  <w:num w:numId="4" w16cid:durableId="1425884047">
    <w:abstractNumId w:val="4"/>
  </w:num>
  <w:num w:numId="5" w16cid:durableId="541752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0236C9"/>
    <w:rsid w:val="0010082D"/>
    <w:rsid w:val="001B77E7"/>
    <w:rsid w:val="00284273"/>
    <w:rsid w:val="003D3B73"/>
    <w:rsid w:val="00425D29"/>
    <w:rsid w:val="005E750D"/>
    <w:rsid w:val="00654029"/>
    <w:rsid w:val="00785DD0"/>
    <w:rsid w:val="008140D1"/>
    <w:rsid w:val="00863713"/>
    <w:rsid w:val="0087482F"/>
    <w:rsid w:val="008C0ED1"/>
    <w:rsid w:val="008F6D90"/>
    <w:rsid w:val="00AD2CBF"/>
    <w:rsid w:val="00B05323"/>
    <w:rsid w:val="00D83466"/>
    <w:rsid w:val="00E124E3"/>
    <w:rsid w:val="00E15ABB"/>
    <w:rsid w:val="00E758CC"/>
    <w:rsid w:val="00F85EE1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4890"/>
  <w15:docId w15:val="{49F44C65-6A2C-4583-8570-2955C2C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7482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8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Gréta Gégény</dc:creator>
  <cp:lastModifiedBy>Gabriella Galambosiné Bistei</cp:lastModifiedBy>
  <cp:revision>3</cp:revision>
  <dcterms:created xsi:type="dcterms:W3CDTF">2025-01-14T09:08:00Z</dcterms:created>
  <dcterms:modified xsi:type="dcterms:W3CDTF">2025-01-14T09:28:00Z</dcterms:modified>
</cp:coreProperties>
</file>