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14704" w14:textId="77777777" w:rsidR="00FE614F" w:rsidRDefault="00463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4E40C4" w14:textId="77777777" w:rsidR="00FE614F" w:rsidRDefault="00463DC0">
      <w:pPr>
        <w:framePr w:w="1969" w:wrap="auto" w:hAnchor="text" w:x="6930" w:y="833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  <w:u w:val="single"/>
        </w:rPr>
      </w:pPr>
      <w:r>
        <w:rPr>
          <w:rFonts w:ascii="Cambria" w:hAnsi="Cambria" w:cs="Cambria"/>
          <w:b/>
          <w:color w:val="000000"/>
          <w:u w:val="single"/>
        </w:rPr>
        <w:t>Talajterhelési</w:t>
      </w:r>
      <w:r>
        <w:rPr>
          <w:rFonts w:ascii="Cambria"/>
          <w:b/>
          <w:color w:val="000000"/>
          <w:spacing w:val="-1"/>
          <w:u w:val="single"/>
        </w:rPr>
        <w:t xml:space="preserve"> </w:t>
      </w:r>
      <w:r>
        <w:rPr>
          <w:rFonts w:ascii="Cambria" w:hAnsi="Cambria" w:cs="Cambria"/>
          <w:b/>
          <w:color w:val="000000"/>
          <w:u w:val="single"/>
        </w:rPr>
        <w:t>díj</w:t>
      </w:r>
    </w:p>
    <w:p w14:paraId="741770A6" w14:textId="77777777" w:rsidR="00FE614F" w:rsidRDefault="00463DC0">
      <w:pPr>
        <w:framePr w:w="1137" w:wrap="auto" w:hAnchor="text" w:x="1532" w:y="1130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Ügytípus:</w:t>
      </w:r>
    </w:p>
    <w:p w14:paraId="42497B27" w14:textId="77777777" w:rsidR="00FE614F" w:rsidRDefault="00463DC0">
      <w:pPr>
        <w:framePr w:w="4560" w:wrap="auto" w:hAnchor="text" w:x="5211" w:y="1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Tulajdoni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lap,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az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éves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fogyasztást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igazoló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elszámolás.</w:t>
      </w:r>
    </w:p>
    <w:p w14:paraId="180661E9" w14:textId="77777777" w:rsidR="00FE614F" w:rsidRDefault="00463DC0">
      <w:pPr>
        <w:framePr w:w="2589" w:wrap="auto" w:hAnchor="text" w:x="1532" w:y="2031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Ügyintézéshez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szükséges</w:t>
      </w:r>
    </w:p>
    <w:p w14:paraId="47E6D9D9" w14:textId="77777777" w:rsidR="00FE614F" w:rsidRDefault="00463DC0">
      <w:pPr>
        <w:framePr w:w="2881" w:wrap="auto" w:hAnchor="text" w:x="1532" w:y="2328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</w:rPr>
        <w:t>dokumentumok</w:t>
      </w:r>
      <w:r>
        <w:rPr>
          <w:rFonts w:ascii="DAFHPL+Cambria"/>
          <w:color w:val="000000"/>
        </w:rPr>
        <w:t xml:space="preserve">, </w:t>
      </w:r>
      <w:r>
        <w:rPr>
          <w:rFonts w:ascii="DAFHPL+Cambria" w:hAnsi="DAFHPL+Cambria" w:cs="DAFHPL+Cambria"/>
          <w:color w:val="000000"/>
        </w:rPr>
        <w:t>okmányok</w:t>
      </w:r>
      <w:r>
        <w:rPr>
          <w:rFonts w:ascii="CWCOTV+Cambria"/>
          <w:color w:val="000000"/>
        </w:rPr>
        <w:t>:</w:t>
      </w:r>
    </w:p>
    <w:p w14:paraId="7E402821" w14:textId="77777777" w:rsidR="00FE614F" w:rsidRDefault="00463DC0">
      <w:pPr>
        <w:framePr w:w="5212" w:wrap="auto" w:hAnchor="text" w:x="5211" w:y="2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Törlés</w:t>
      </w:r>
      <w:r>
        <w:rPr>
          <w:rFonts w:ascii="Arial"/>
          <w:color w:val="000000"/>
          <w:spacing w:val="-1"/>
          <w:sz w:val="18"/>
        </w:rPr>
        <w:t>hez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csatorna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hálózatra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történő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rákötésről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Nyírségvíz</w:t>
      </w:r>
    </w:p>
    <w:p w14:paraId="7E507312" w14:textId="77777777" w:rsidR="00FE614F" w:rsidRDefault="00463DC0">
      <w:pPr>
        <w:framePr w:w="2311" w:wrap="auto" w:hAnchor="text" w:x="5211" w:y="2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Zrt. </w:t>
      </w:r>
      <w:r>
        <w:rPr>
          <w:rFonts w:ascii="Arial" w:hAnsi="Arial" w:cs="Arial"/>
          <w:color w:val="000000"/>
          <w:sz w:val="18"/>
        </w:rPr>
        <w:t>által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kiállított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igazolás.</w:t>
      </w:r>
    </w:p>
    <w:p w14:paraId="6F5B67C2" w14:textId="77777777" w:rsidR="00FE614F" w:rsidRDefault="00463DC0">
      <w:pPr>
        <w:framePr w:w="4992" w:wrap="auto" w:hAnchor="text" w:x="5211" w:y="3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alapeljárás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illetékmentes.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Hatósági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ellenőrzéssel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történő</w:t>
      </w:r>
    </w:p>
    <w:p w14:paraId="20A85ED0" w14:textId="77777777" w:rsidR="00FE614F" w:rsidRDefault="00463DC0">
      <w:pPr>
        <w:framePr w:w="4992" w:wrap="auto" w:hAnchor="text" w:x="5211" w:y="38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adómegállapítás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esetén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határozatban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közöltek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alapján</w:t>
      </w:r>
    </w:p>
    <w:p w14:paraId="764A033D" w14:textId="77777777" w:rsidR="00FE614F" w:rsidRDefault="00463DC0">
      <w:pPr>
        <w:framePr w:w="1640" w:wrap="auto" w:hAnchor="text" w:x="1532" w:y="3915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Eljárási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illeték:</w:t>
      </w:r>
    </w:p>
    <w:p w14:paraId="106B2569" w14:textId="77777777" w:rsidR="00FE614F" w:rsidRDefault="00463DC0">
      <w:pPr>
        <w:framePr w:w="5219" w:wrap="auto" w:hAnchor="text" w:x="5211" w:y="50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elhasznált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éves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vízmennyiség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után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magánszemély,</w:t>
      </w:r>
    </w:p>
    <w:p w14:paraId="7986F67F" w14:textId="77777777" w:rsidR="00FE614F" w:rsidRDefault="00463DC0">
      <w:pPr>
        <w:framePr w:w="5219" w:wrap="auto" w:hAnchor="text" w:x="5211" w:y="506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vállalkozó/vállalkozás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aki/amely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Gávavencsellő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illetékességi</w:t>
      </w:r>
    </w:p>
    <w:p w14:paraId="49AB5FAC" w14:textId="77777777" w:rsidR="00FE614F" w:rsidRDefault="00463DC0">
      <w:pPr>
        <w:framePr w:w="5219" w:wrap="auto" w:hAnchor="text" w:x="5211" w:y="506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területén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közművesített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területen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csatorna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hálózatba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nem</w:t>
      </w:r>
    </w:p>
    <w:p w14:paraId="4E8214F0" w14:textId="77777777" w:rsidR="00FE614F" w:rsidRDefault="00463DC0">
      <w:pPr>
        <w:framePr w:w="5219" w:wrap="auto" w:hAnchor="text" w:x="5211" w:y="506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kapcsolt ingatlannal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rendelkezik,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talajterhelési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díjat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köteles</w:t>
      </w:r>
    </w:p>
    <w:p w14:paraId="6F6A11A7" w14:textId="77777777" w:rsidR="00FE614F" w:rsidRDefault="00463DC0">
      <w:pPr>
        <w:framePr w:w="5219" w:wrap="auto" w:hAnchor="text" w:x="5211" w:y="506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fizetni.</w:t>
      </w:r>
    </w:p>
    <w:p w14:paraId="53342509" w14:textId="77777777" w:rsidR="00FE614F" w:rsidRDefault="00463DC0">
      <w:pPr>
        <w:framePr w:w="1988" w:wrap="auto" w:hAnchor="text" w:x="1532" w:y="5353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DAFHPL+Cambria" w:hAnsi="DAFHPL+Cambria" w:cs="DAFHPL+Cambria"/>
          <w:color w:val="000000"/>
        </w:rPr>
        <w:t>Eljárási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szabályok</w:t>
      </w:r>
      <w:r>
        <w:rPr>
          <w:rFonts w:ascii="CWCOTV+Cambria"/>
          <w:color w:val="000000"/>
        </w:rPr>
        <w:t>:</w:t>
      </w:r>
    </w:p>
    <w:p w14:paraId="127D9D5E" w14:textId="77777777" w:rsidR="00FE614F" w:rsidRDefault="00463DC0">
      <w:pPr>
        <w:framePr w:w="5401" w:wrap="auto" w:hAnchor="text" w:x="5211" w:y="6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Ha</w:t>
      </w:r>
      <w:r>
        <w:rPr>
          <w:rFonts w:ascii="Arial"/>
          <w:color w:val="000000"/>
          <w:spacing w:val="1"/>
          <w:sz w:val="18"/>
        </w:rPr>
        <w:t xml:space="preserve"> az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adóalany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bevallási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kötelezettségének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tesz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eleget,</w:t>
      </w:r>
    </w:p>
    <w:p w14:paraId="780AE37B" w14:textId="77777777" w:rsidR="00FE614F" w:rsidRDefault="00463DC0">
      <w:pPr>
        <w:framePr w:w="5401" w:wrap="auto" w:hAnchor="text" w:x="5211" w:y="60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rendelkezésünkre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álló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adatok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alapján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egyszerűsített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ellenőrzés</w:t>
      </w:r>
    </w:p>
    <w:p w14:paraId="54C5D8B3" w14:textId="77777777" w:rsidR="00FE614F" w:rsidRDefault="00463DC0">
      <w:pPr>
        <w:framePr w:w="5401" w:wrap="auto" w:hAnchor="text" w:x="5211" w:y="609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keretében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adóhatóságunk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az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adót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megállapítja,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és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határozattal</w:t>
      </w:r>
    </w:p>
    <w:p w14:paraId="45171DF9" w14:textId="77777777" w:rsidR="00FE614F" w:rsidRDefault="00463DC0">
      <w:pPr>
        <w:framePr w:w="5401" w:wrap="auto" w:hAnchor="text" w:x="5211" w:y="60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előírja.</w:t>
      </w:r>
    </w:p>
    <w:p w14:paraId="22E5B638" w14:textId="77777777" w:rsidR="00FE614F" w:rsidRDefault="00463DC0">
      <w:pPr>
        <w:framePr w:w="313" w:wrap="auto" w:hAnchor="text" w:x="1577" w:y="6930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</w:rPr>
        <w:t>-</w:t>
      </w:r>
    </w:p>
    <w:p w14:paraId="618C573C" w14:textId="77777777" w:rsidR="00FE614F" w:rsidRDefault="00463DC0">
      <w:pPr>
        <w:framePr w:w="313" w:wrap="auto" w:hAnchor="text" w:x="1577" w:y="6930"/>
        <w:widowControl w:val="0"/>
        <w:autoSpaceDE w:val="0"/>
        <w:autoSpaceDN w:val="0"/>
        <w:spacing w:before="526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</w:rPr>
        <w:t>-</w:t>
      </w:r>
    </w:p>
    <w:p w14:paraId="5FFB9148" w14:textId="77777777" w:rsidR="00FE614F" w:rsidRDefault="00463DC0">
      <w:pPr>
        <w:framePr w:w="313" w:wrap="auto" w:hAnchor="text" w:x="1577" w:y="6930"/>
        <w:widowControl w:val="0"/>
        <w:autoSpaceDE w:val="0"/>
        <w:autoSpaceDN w:val="0"/>
        <w:spacing w:before="524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</w:rPr>
        <w:t>-</w:t>
      </w:r>
    </w:p>
    <w:p w14:paraId="510153FE" w14:textId="77777777" w:rsidR="00FE614F" w:rsidRDefault="00463DC0">
      <w:pPr>
        <w:framePr w:w="2260" w:wrap="auto" w:hAnchor="text" w:x="1937" w:y="6930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Kérelem</w:t>
      </w:r>
      <w:r>
        <w:rPr>
          <w:rFonts w:ascii="DAFHPL+Cambria"/>
          <w:color w:val="000000"/>
          <w:spacing w:val="2"/>
        </w:rPr>
        <w:t xml:space="preserve"> </w:t>
      </w:r>
      <w:r>
        <w:rPr>
          <w:rFonts w:ascii="DAFHPL+Cambria" w:hAnsi="DAFHPL+Cambria" w:cs="DAFHPL+Cambria"/>
          <w:color w:val="000000"/>
        </w:rPr>
        <w:t>benyújtása:</w:t>
      </w:r>
    </w:p>
    <w:p w14:paraId="3B001323" w14:textId="77777777" w:rsidR="00FE614F" w:rsidRDefault="00463DC0">
      <w:pPr>
        <w:framePr w:w="2260" w:wrap="auto" w:hAnchor="text" w:x="1937" w:y="6930"/>
        <w:widowControl w:val="0"/>
        <w:autoSpaceDE w:val="0"/>
        <w:autoSpaceDN w:val="0"/>
        <w:spacing w:before="526" w:after="0" w:line="259" w:lineRule="exact"/>
        <w:jc w:val="left"/>
        <w:rPr>
          <w:rFonts w:ascii="CWCOTV+Cambria"/>
          <w:color w:val="000000"/>
        </w:rPr>
      </w:pPr>
      <w:r>
        <w:rPr>
          <w:rFonts w:ascii="DAFHPL+Cambria" w:hAnsi="DAFHPL+Cambria" w:cs="DAFHPL+Cambria"/>
          <w:color w:val="000000"/>
        </w:rPr>
        <w:t>Ügyintézési</w:t>
      </w:r>
      <w:r>
        <w:rPr>
          <w:rFonts w:ascii="DAFHPL+Cambria"/>
          <w:color w:val="000000"/>
          <w:spacing w:val="-2"/>
        </w:rPr>
        <w:t xml:space="preserve"> </w:t>
      </w:r>
      <w:r>
        <w:rPr>
          <w:rFonts w:ascii="DAFHPL+Cambria" w:hAnsi="DAFHPL+Cambria" w:cs="DAFHPL+Cambria"/>
          <w:color w:val="000000"/>
        </w:rPr>
        <w:t>határidő</w:t>
      </w:r>
      <w:r>
        <w:rPr>
          <w:rFonts w:ascii="CWCOTV+Cambria"/>
          <w:color w:val="000000"/>
        </w:rPr>
        <w:t>:</w:t>
      </w:r>
    </w:p>
    <w:p w14:paraId="0CEAF3B8" w14:textId="77777777" w:rsidR="00FE614F" w:rsidRDefault="00463DC0">
      <w:pPr>
        <w:framePr w:w="2260" w:wrap="auto" w:hAnchor="text" w:x="1937" w:y="6930"/>
        <w:widowControl w:val="0"/>
        <w:autoSpaceDE w:val="0"/>
        <w:autoSpaceDN w:val="0"/>
        <w:spacing w:before="524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fellebbezési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határidő:</w:t>
      </w:r>
    </w:p>
    <w:p w14:paraId="2C9490B1" w14:textId="77777777" w:rsidR="00FE614F" w:rsidRDefault="00463DC0">
      <w:pPr>
        <w:framePr w:w="3164" w:wrap="auto" w:hAnchor="text" w:x="5211" w:y="6928"/>
        <w:widowControl w:val="0"/>
        <w:autoSpaceDE w:val="0"/>
        <w:autoSpaceDN w:val="0"/>
        <w:spacing w:before="0" w:after="0" w:line="258" w:lineRule="exact"/>
        <w:jc w:val="left"/>
        <w:rPr>
          <w:rFonts w:ascii="DAFHPL+Cambria"/>
          <w:color w:val="000000"/>
          <w:u w:val="single"/>
        </w:rPr>
      </w:pPr>
      <w:r>
        <w:rPr>
          <w:rFonts w:ascii="DAFHPL+Cambria" w:hAnsi="DAFHPL+Cambria" w:cs="DAFHPL+Cambria"/>
          <w:color w:val="000000"/>
          <w:u w:val="single"/>
        </w:rPr>
        <w:t>Papíralapon/elektronikus</w:t>
      </w:r>
      <w:r>
        <w:rPr>
          <w:rFonts w:ascii="DAFHPL+Cambria"/>
          <w:color w:val="000000"/>
          <w:spacing w:val="-1"/>
          <w:u w:val="single"/>
        </w:rPr>
        <w:t xml:space="preserve"> </w:t>
      </w:r>
      <w:r>
        <w:rPr>
          <w:rFonts w:ascii="DAFHPL+Cambria" w:hAnsi="DAFHPL+Cambria" w:cs="DAFHPL+Cambria"/>
          <w:color w:val="000000"/>
          <w:u w:val="single"/>
        </w:rPr>
        <w:t>úton</w:t>
      </w:r>
    </w:p>
    <w:p w14:paraId="5A7FAEA4" w14:textId="77777777" w:rsidR="00FE614F" w:rsidRDefault="00463DC0">
      <w:pPr>
        <w:framePr w:w="886" w:wrap="auto" w:hAnchor="text" w:x="5211" w:y="7712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  <w:spacing w:val="1"/>
        </w:rPr>
        <w:t>30</w:t>
      </w:r>
      <w:r>
        <w:rPr>
          <w:rFonts w:ascii="CWCOTV+Cambria"/>
          <w:color w:val="000000"/>
        </w:rPr>
        <w:t xml:space="preserve"> nap</w:t>
      </w:r>
    </w:p>
    <w:p w14:paraId="6F5BA955" w14:textId="77777777" w:rsidR="00FE614F" w:rsidRDefault="00463DC0">
      <w:pPr>
        <w:framePr w:w="3312" w:wrap="auto" w:hAnchor="text" w:x="5211" w:y="8494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DAFHPL+Cambria"/>
          <w:color w:val="000000"/>
        </w:rPr>
        <w:t xml:space="preserve">A </w:t>
      </w:r>
      <w:r>
        <w:rPr>
          <w:rFonts w:ascii="DAFHPL+Cambria" w:hAnsi="DAFHPL+Cambria" w:cs="DAFHPL+Cambria"/>
          <w:color w:val="000000"/>
        </w:rPr>
        <w:t>határozatban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 w:hAnsi="DAFHPL+Cambria" w:cs="DAFHPL+Cambria"/>
          <w:color w:val="000000"/>
        </w:rPr>
        <w:t>közöltek</w:t>
      </w:r>
      <w:r>
        <w:rPr>
          <w:rFonts w:ascii="DAFHPL+Cambria"/>
          <w:color w:val="000000"/>
        </w:rPr>
        <w:t xml:space="preserve"> </w:t>
      </w:r>
      <w:r>
        <w:rPr>
          <w:rFonts w:ascii="DAFHPL+Cambria" w:hAnsi="DAFHPL+Cambria" w:cs="DAFHPL+Cambria"/>
          <w:color w:val="000000"/>
        </w:rPr>
        <w:t>alapján</w:t>
      </w:r>
      <w:r>
        <w:rPr>
          <w:rFonts w:ascii="CWCOTV+Cambria"/>
          <w:color w:val="000000"/>
        </w:rPr>
        <w:t>.</w:t>
      </w:r>
    </w:p>
    <w:p w14:paraId="2A7C2754" w14:textId="77777777" w:rsidR="00FE614F" w:rsidRDefault="00463DC0">
      <w:pPr>
        <w:framePr w:w="3312" w:wrap="auto" w:hAnchor="text" w:x="5211" w:y="8494"/>
        <w:widowControl w:val="0"/>
        <w:autoSpaceDE w:val="0"/>
        <w:autoSpaceDN w:val="0"/>
        <w:spacing w:before="526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Polgármesteri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/>
          <w:color w:val="000000"/>
        </w:rPr>
        <w:t>Hivatal</w:t>
      </w:r>
    </w:p>
    <w:p w14:paraId="77FD8852" w14:textId="77777777" w:rsidR="00FE614F" w:rsidRDefault="00463DC0">
      <w:pPr>
        <w:framePr w:w="3158" w:wrap="auto" w:hAnchor="text" w:x="1532" w:y="9282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/>
          <w:color w:val="000000"/>
          <w:spacing w:val="1"/>
        </w:rPr>
        <w:t>irat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 w:hAnsi="DAFHPL+Cambria" w:cs="DAFHPL+Cambria"/>
          <w:color w:val="000000"/>
        </w:rPr>
        <w:t>benyújtásának</w:t>
      </w:r>
      <w:r>
        <w:rPr>
          <w:rFonts w:ascii="DAFHPL+Cambria"/>
          <w:color w:val="000000"/>
        </w:rPr>
        <w:t xml:space="preserve"> helye,</w:t>
      </w:r>
      <w:r>
        <w:rPr>
          <w:rFonts w:ascii="DAFHPL+Cambria"/>
          <w:color w:val="000000"/>
          <w:spacing w:val="-2"/>
        </w:rPr>
        <w:t xml:space="preserve"> </w:t>
      </w:r>
      <w:r>
        <w:rPr>
          <w:rFonts w:ascii="DAFHPL+Cambria"/>
          <w:color w:val="000000"/>
        </w:rPr>
        <w:t>ideje:</w:t>
      </w:r>
    </w:p>
    <w:p w14:paraId="5463A494" w14:textId="77777777" w:rsidR="00FE614F" w:rsidRDefault="00463DC0">
      <w:pPr>
        <w:framePr w:w="3158" w:wrap="auto" w:hAnchor="text" w:x="1532" w:y="9282"/>
        <w:widowControl w:val="0"/>
        <w:autoSpaceDE w:val="0"/>
        <w:autoSpaceDN w:val="0"/>
        <w:spacing w:before="821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Ügyfélfogadási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idő:</w:t>
      </w:r>
    </w:p>
    <w:p w14:paraId="0DADA619" w14:textId="77777777" w:rsidR="00FE614F" w:rsidRDefault="00463DC0">
      <w:pPr>
        <w:framePr w:w="362" w:wrap="auto" w:hAnchor="text" w:x="5259" w:y="9536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CWCOTV+Cambria"/>
          <w:color w:val="000000"/>
        </w:rPr>
        <w:t>4</w:t>
      </w:r>
    </w:p>
    <w:p w14:paraId="59C9C8E0" w14:textId="77777777" w:rsidR="00FE614F" w:rsidRDefault="00463DC0">
      <w:pPr>
        <w:framePr w:w="3302" w:wrap="auto" w:hAnchor="text" w:x="5382" w:y="9536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CWCOTV+Cambria"/>
          <w:color w:val="000000"/>
          <w:spacing w:val="1"/>
        </w:rPr>
        <w:t>472</w:t>
      </w:r>
      <w:r>
        <w:rPr>
          <w:rFonts w:ascii="CWCOTV+Cambria"/>
          <w:color w:val="000000"/>
        </w:rPr>
        <w:t xml:space="preserve"> </w:t>
      </w:r>
      <w:r>
        <w:rPr>
          <w:rFonts w:ascii="DAFHPL+Cambria" w:hAnsi="DAFHPL+Cambria" w:cs="DAFHPL+Cambria"/>
          <w:color w:val="000000"/>
        </w:rPr>
        <w:t>Gávavencsellő,</w:t>
      </w:r>
      <w:r>
        <w:rPr>
          <w:rFonts w:ascii="DAFHPL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Petőfi</w:t>
      </w:r>
      <w:r>
        <w:rPr>
          <w:rFonts w:ascii="DAFHPL+Cambria"/>
          <w:color w:val="000000"/>
          <w:spacing w:val="2"/>
        </w:rPr>
        <w:t xml:space="preserve"> </w:t>
      </w:r>
      <w:r>
        <w:rPr>
          <w:rFonts w:ascii="DAFHPL+Cambria"/>
          <w:color w:val="000000"/>
        </w:rPr>
        <w:t>utca</w:t>
      </w:r>
      <w:r>
        <w:rPr>
          <w:rFonts w:ascii="DAFHPL+Cambria"/>
          <w:color w:val="000000"/>
          <w:spacing w:val="1"/>
        </w:rPr>
        <w:t xml:space="preserve"> 1.</w:t>
      </w:r>
    </w:p>
    <w:p w14:paraId="2D2C1144" w14:textId="77777777" w:rsidR="00FE614F" w:rsidRDefault="00463DC0">
      <w:pPr>
        <w:framePr w:w="2366" w:wrap="auto" w:hAnchor="text" w:x="5211" w:y="9796"/>
        <w:widowControl w:val="0"/>
        <w:autoSpaceDE w:val="0"/>
        <w:autoSpaceDN w:val="0"/>
        <w:spacing w:before="0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/>
          <w:color w:val="000000"/>
        </w:rPr>
        <w:t>Minden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 w:hAnsi="DAFHPL+Cambria" w:cs="DAFHPL+Cambria"/>
          <w:color w:val="000000"/>
        </w:rPr>
        <w:t>év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 w:hAnsi="DAFHPL+Cambria" w:cs="DAFHPL+Cambria"/>
          <w:color w:val="000000"/>
        </w:rPr>
        <w:t>március</w:t>
      </w:r>
      <w:r>
        <w:rPr>
          <w:rFonts w:ascii="DAFHPL+Cambria"/>
          <w:color w:val="000000"/>
          <w:spacing w:val="2"/>
        </w:rPr>
        <w:t xml:space="preserve"> </w:t>
      </w:r>
      <w:r>
        <w:rPr>
          <w:rFonts w:ascii="DAFHPL+Cambria"/>
          <w:color w:val="000000"/>
          <w:spacing w:val="1"/>
        </w:rPr>
        <w:t>31.</w:t>
      </w:r>
    </w:p>
    <w:p w14:paraId="0E9F3A05" w14:textId="77777777" w:rsidR="00FE614F" w:rsidRDefault="00463DC0">
      <w:pPr>
        <w:framePr w:w="3668" w:wrap="auto" w:hAnchor="text" w:x="5211" w:y="10064"/>
        <w:widowControl w:val="0"/>
        <w:autoSpaceDE w:val="0"/>
        <w:autoSpaceDN w:val="0"/>
        <w:spacing w:before="0" w:after="0" w:line="259" w:lineRule="exact"/>
        <w:jc w:val="left"/>
        <w:rPr>
          <w:rFonts w:ascii="CWCOTV+Cambria"/>
          <w:color w:val="000000"/>
        </w:rPr>
      </w:pPr>
      <w:r>
        <w:rPr>
          <w:rFonts w:ascii="DAFHPL+Cambria" w:hAnsi="DAFHPL+Cambria" w:cs="DAFHPL+Cambria"/>
          <w:color w:val="000000"/>
        </w:rPr>
        <w:t>Hétfőtől</w:t>
      </w:r>
      <w:r>
        <w:rPr>
          <w:rFonts w:ascii="CWCOTV+Cambria"/>
          <w:color w:val="000000"/>
        </w:rPr>
        <w:t>-</w:t>
      </w:r>
      <w:r>
        <w:rPr>
          <w:rFonts w:ascii="CWCOTV+Cambria"/>
          <w:color w:val="000000"/>
          <w:spacing w:val="1"/>
        </w:rPr>
        <w:t xml:space="preserve"> </w:t>
      </w:r>
      <w:r>
        <w:rPr>
          <w:rFonts w:ascii="DAFHPL+Cambria" w:hAnsi="DAFHPL+Cambria" w:cs="DAFHPL+Cambria"/>
          <w:color w:val="000000"/>
        </w:rPr>
        <w:t>szerdáig</w:t>
      </w:r>
      <w:r>
        <w:rPr>
          <w:rFonts w:ascii="DAFHPL+Cambria"/>
          <w:color w:val="000000"/>
          <w:spacing w:val="2"/>
        </w:rPr>
        <w:t xml:space="preserve"> </w:t>
      </w:r>
      <w:r>
        <w:rPr>
          <w:rFonts w:ascii="DAFHPL+Cambria"/>
          <w:color w:val="000000"/>
        </w:rPr>
        <w:t>08:00</w:t>
      </w:r>
      <w:r>
        <w:rPr>
          <w:rFonts w:ascii="CWCOTV+Cambria"/>
          <w:color w:val="000000"/>
        </w:rPr>
        <w:t>-16:00</w:t>
      </w:r>
    </w:p>
    <w:p w14:paraId="0D817CE7" w14:textId="77777777" w:rsidR="00FE614F" w:rsidRDefault="00463DC0">
      <w:pPr>
        <w:framePr w:w="3668" w:wrap="auto" w:hAnchor="text" w:x="5211" w:y="10064"/>
        <w:widowControl w:val="0"/>
        <w:autoSpaceDE w:val="0"/>
        <w:autoSpaceDN w:val="0"/>
        <w:spacing w:before="39" w:after="0" w:line="259" w:lineRule="exact"/>
        <w:jc w:val="left"/>
        <w:rPr>
          <w:rFonts w:ascii="DAFHPL+Cambria"/>
          <w:color w:val="000000"/>
        </w:rPr>
      </w:pPr>
      <w:r>
        <w:rPr>
          <w:rFonts w:ascii="DAFHPL+Cambria" w:hAnsi="DAFHPL+Cambria" w:cs="DAFHPL+Cambria"/>
          <w:color w:val="000000"/>
        </w:rPr>
        <w:t>Csütörtök: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/>
          <w:color w:val="000000"/>
        </w:rPr>
        <w:t xml:space="preserve">az </w:t>
      </w:r>
      <w:r>
        <w:rPr>
          <w:rFonts w:ascii="DAFHPL+Cambria" w:hAnsi="DAFHPL+Cambria" w:cs="DAFHPL+Cambria"/>
          <w:color w:val="000000"/>
        </w:rPr>
        <w:t>ügyfélfogadás</w:t>
      </w:r>
      <w:r>
        <w:rPr>
          <w:rFonts w:ascii="DAFHPL+Cambria"/>
          <w:color w:val="000000"/>
          <w:spacing w:val="2"/>
        </w:rPr>
        <w:t xml:space="preserve"> </w:t>
      </w:r>
      <w:r>
        <w:rPr>
          <w:rFonts w:ascii="DAFHPL+Cambria" w:hAnsi="DAFHPL+Cambria" w:cs="DAFHPL+Cambria"/>
          <w:color w:val="000000"/>
        </w:rPr>
        <w:t>szünetel</w:t>
      </w:r>
    </w:p>
    <w:p w14:paraId="3BA16E67" w14:textId="77777777" w:rsidR="00FE614F" w:rsidRDefault="00463DC0">
      <w:pPr>
        <w:framePr w:w="3668" w:wrap="auto" w:hAnchor="text" w:x="5211" w:y="10064"/>
        <w:widowControl w:val="0"/>
        <w:autoSpaceDE w:val="0"/>
        <w:autoSpaceDN w:val="0"/>
        <w:spacing w:before="36" w:after="0" w:line="259" w:lineRule="exact"/>
        <w:jc w:val="left"/>
        <w:rPr>
          <w:rFonts w:ascii="CWCOTV+Cambria"/>
          <w:color w:val="000000"/>
        </w:rPr>
      </w:pPr>
      <w:r>
        <w:rPr>
          <w:rFonts w:ascii="DAFHPL+Cambria" w:hAnsi="DAFHPL+Cambria" w:cs="DAFHPL+Cambria"/>
          <w:color w:val="000000"/>
        </w:rPr>
        <w:t>Péntek:</w:t>
      </w:r>
      <w:r>
        <w:rPr>
          <w:rFonts w:ascii="DAFHPL+Cambria"/>
          <w:color w:val="000000"/>
          <w:spacing w:val="-1"/>
        </w:rPr>
        <w:t xml:space="preserve"> </w:t>
      </w:r>
      <w:r>
        <w:rPr>
          <w:rFonts w:ascii="DAFHPL+Cambria"/>
          <w:color w:val="000000"/>
        </w:rPr>
        <w:t>8:00</w:t>
      </w:r>
      <w:r>
        <w:rPr>
          <w:rFonts w:ascii="CWCOTV+Cambria"/>
          <w:color w:val="000000"/>
        </w:rPr>
        <w:t>-12:00</w:t>
      </w:r>
    </w:p>
    <w:p w14:paraId="3B154002" w14:textId="77777777" w:rsidR="00FE614F" w:rsidRDefault="00463DC0">
      <w:pPr>
        <w:framePr w:w="5330" w:wrap="auto" w:hAnchor="text" w:x="5211" w:y="11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szükséges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nyomtatvány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az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Adóirodán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szerezhető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illetve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3945575B" w14:textId="77777777" w:rsidR="00FE614F" w:rsidRDefault="00463DC0">
      <w:pPr>
        <w:framePr w:w="5330" w:wrap="auto" w:hAnchor="text" w:x="5211" w:y="1168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honlapról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letölthető</w:t>
      </w:r>
      <w:r>
        <w:rPr>
          <w:rFonts w:ascii="Arial"/>
          <w:color w:val="003366"/>
          <w:sz w:val="18"/>
        </w:rPr>
        <w:t>.</w:t>
      </w:r>
    </w:p>
    <w:p w14:paraId="3435149A" w14:textId="77777777" w:rsidR="00FE614F" w:rsidRDefault="00463DC0">
      <w:pPr>
        <w:framePr w:w="2676" w:wrap="auto" w:hAnchor="text" w:x="1532" w:y="11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Letölthető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nyomtatványok:</w:t>
      </w:r>
    </w:p>
    <w:p w14:paraId="736429EA" w14:textId="77777777" w:rsidR="00FE614F" w:rsidRDefault="00463DC0">
      <w:pPr>
        <w:framePr w:w="2983" w:wrap="auto" w:hAnchor="text" w:x="5211" w:y="12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  <w:u w:val="single"/>
        </w:rPr>
        <w:t>https://ohp-20.asp.lgov.hu/nyitolap</w:t>
      </w:r>
    </w:p>
    <w:p w14:paraId="64A8EB45" w14:textId="77777777" w:rsidR="00FE614F" w:rsidRDefault="00463DC0">
      <w:pPr>
        <w:framePr w:w="5002" w:wrap="auto" w:hAnchor="text" w:x="5211" w:y="12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hyperlink r:id="rId4" w:history="1">
        <w:r>
          <w:rPr>
            <w:rFonts w:ascii="Arial"/>
            <w:color w:val="000000"/>
            <w:sz w:val="20"/>
          </w:rPr>
          <w:t>A</w:t>
        </w:r>
      </w:hyperlink>
      <w:hyperlink r:id="rId5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r:id="rId6" w:history="1">
        <w:r>
          <w:rPr>
            <w:rFonts w:ascii="Arial"/>
            <w:color w:val="000000"/>
            <w:sz w:val="20"/>
          </w:rPr>
          <w:t>helyi</w:t>
        </w:r>
      </w:hyperlink>
      <w:hyperlink r:id="rId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r:id="rId8" w:history="1">
        <w:r>
          <w:rPr>
            <w:rFonts w:ascii="Arial" w:hAnsi="Arial" w:cs="Arial"/>
            <w:color w:val="000000"/>
            <w:sz w:val="20"/>
          </w:rPr>
          <w:t>adókról</w:t>
        </w:r>
      </w:hyperlink>
      <w:hyperlink r:id="rId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r:id="rId10" w:history="1">
        <w:r>
          <w:rPr>
            <w:rFonts w:ascii="Arial" w:hAnsi="Arial" w:cs="Arial"/>
            <w:color w:val="000000"/>
            <w:sz w:val="20"/>
          </w:rPr>
          <w:t>szóló</w:t>
        </w:r>
      </w:hyperlink>
      <w:hyperlink r:id="rId11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r:id="rId12" w:history="1">
        <w:r>
          <w:rPr>
            <w:rFonts w:ascii="Arial" w:hAnsi="Arial" w:cs="Arial"/>
            <w:color w:val="000000"/>
            <w:sz w:val="20"/>
          </w:rPr>
          <w:t>többször</w:t>
        </w:r>
      </w:hyperlink>
      <w:hyperlink r:id="rId13" w:history="1">
        <w:r>
          <w:rPr>
            <w:rFonts w:ascii="Arial"/>
            <w:color w:val="000000"/>
            <w:sz w:val="20"/>
          </w:rPr>
          <w:t xml:space="preserve"> </w:t>
        </w:r>
      </w:hyperlink>
      <w:hyperlink r:id="rId14" w:history="1">
        <w:r>
          <w:rPr>
            <w:rFonts w:ascii="Arial" w:hAnsi="Arial" w:cs="Arial"/>
            <w:color w:val="000000"/>
            <w:sz w:val="20"/>
          </w:rPr>
          <w:t>módosított</w:t>
        </w:r>
      </w:hyperlink>
      <w:hyperlink r:id="rId15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r:id="rId16" w:history="1">
        <w:r>
          <w:rPr>
            <w:rFonts w:ascii="Arial"/>
            <w:color w:val="000000"/>
            <w:sz w:val="20"/>
          </w:rPr>
          <w:t>1990.</w:t>
        </w:r>
      </w:hyperlink>
      <w:hyperlink r:id="rId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r:id="rId18" w:history="1">
        <w:r>
          <w:rPr>
            <w:rFonts w:ascii="Arial" w:hAnsi="Arial" w:cs="Arial"/>
            <w:color w:val="000000"/>
            <w:sz w:val="20"/>
          </w:rPr>
          <w:t>évi</w:t>
        </w:r>
      </w:hyperlink>
      <w:hyperlink r:id="rId19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r:id="rId20" w:history="1">
        <w:r>
          <w:rPr>
            <w:rFonts w:ascii="Arial"/>
            <w:color w:val="000000"/>
            <w:spacing w:val="-1"/>
            <w:sz w:val="20"/>
          </w:rPr>
          <w:t>C.</w:t>
        </w:r>
      </w:hyperlink>
    </w:p>
    <w:p w14:paraId="3F569A3F" w14:textId="77777777" w:rsidR="00FE614F" w:rsidRDefault="00463DC0">
      <w:pPr>
        <w:framePr w:w="5002" w:wrap="auto" w:hAnchor="text" w:x="5211" w:y="12856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21" w:history="1">
        <w:r>
          <w:rPr>
            <w:rFonts w:ascii="Arial" w:hAnsi="Arial" w:cs="Arial"/>
            <w:color w:val="000000"/>
            <w:sz w:val="20"/>
            <w:u w:val="single"/>
          </w:rPr>
          <w:t>törvény</w:t>
        </w:r>
      </w:hyperlink>
    </w:p>
    <w:p w14:paraId="7868371A" w14:textId="77777777" w:rsidR="00FE614F" w:rsidRDefault="00463DC0">
      <w:pPr>
        <w:framePr w:w="5002" w:wrap="auto" w:hAnchor="text" w:x="5211" w:y="128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22" w:history="1">
        <w:r>
          <w:rPr>
            <w:rFonts w:ascii="Arial"/>
            <w:color w:val="000000"/>
            <w:spacing w:val="-1"/>
            <w:sz w:val="20"/>
            <w:u w:val="single"/>
          </w:rPr>
          <w:t>Az</w:t>
        </w:r>
      </w:hyperlink>
      <w:hyperlink r:id="rId23" w:history="1">
        <w:r>
          <w:rPr>
            <w:rFonts w:ascii="Arial"/>
            <w:color w:val="000000"/>
            <w:spacing w:val="2"/>
            <w:sz w:val="20"/>
            <w:u w:val="single"/>
          </w:rPr>
          <w:t xml:space="preserve"> </w:t>
        </w:r>
      </w:hyperlink>
      <w:hyperlink r:id="rId24" w:history="1">
        <w:r>
          <w:rPr>
            <w:rFonts w:ascii="Arial" w:hAnsi="Arial" w:cs="Arial"/>
            <w:color w:val="000000"/>
            <w:spacing w:val="-1"/>
            <w:sz w:val="20"/>
            <w:u w:val="single"/>
          </w:rPr>
          <w:t>adózás</w:t>
        </w:r>
      </w:hyperlink>
      <w:hyperlink r:id="rId25" w:history="1">
        <w:r>
          <w:rPr>
            <w:rFonts w:ascii="Arial"/>
            <w:color w:val="000000"/>
            <w:spacing w:val="1"/>
            <w:sz w:val="20"/>
            <w:u w:val="single"/>
          </w:rPr>
          <w:t xml:space="preserve"> </w:t>
        </w:r>
      </w:hyperlink>
      <w:hyperlink r:id="rId26" w:history="1">
        <w:r>
          <w:rPr>
            <w:rFonts w:ascii="Arial" w:hAnsi="Arial" w:cs="Arial"/>
            <w:color w:val="000000"/>
            <w:sz w:val="20"/>
            <w:u w:val="single"/>
          </w:rPr>
          <w:t>rendjéről</w:t>
        </w:r>
      </w:hyperlink>
      <w:hyperlink r:id="rId27" w:history="1">
        <w:r>
          <w:rPr>
            <w:rFonts w:ascii="Arial"/>
            <w:color w:val="000000"/>
            <w:spacing w:val="1"/>
            <w:sz w:val="20"/>
            <w:u w:val="single"/>
          </w:rPr>
          <w:t xml:space="preserve"> </w:t>
        </w:r>
      </w:hyperlink>
      <w:hyperlink r:id="rId28" w:history="1">
        <w:r>
          <w:rPr>
            <w:rFonts w:ascii="Arial" w:hAnsi="Arial" w:cs="Arial"/>
            <w:color w:val="000000"/>
            <w:sz w:val="20"/>
            <w:u w:val="single"/>
          </w:rPr>
          <w:t>szóló</w:t>
        </w:r>
      </w:hyperlink>
      <w:hyperlink r:id="rId29" w:history="1">
        <w:r>
          <w:rPr>
            <w:rFonts w:ascii="Arial"/>
            <w:color w:val="000000"/>
            <w:spacing w:val="1"/>
            <w:sz w:val="20"/>
            <w:u w:val="single"/>
          </w:rPr>
          <w:t xml:space="preserve"> </w:t>
        </w:r>
      </w:hyperlink>
      <w:hyperlink r:id="rId30" w:history="1">
        <w:r>
          <w:rPr>
            <w:rFonts w:ascii="Arial" w:hAnsi="Arial" w:cs="Arial"/>
            <w:color w:val="000000"/>
            <w:sz w:val="20"/>
            <w:u w:val="single"/>
          </w:rPr>
          <w:t>módosított</w:t>
        </w:r>
      </w:hyperlink>
      <w:hyperlink r:id="rId31" w:history="1">
        <w:r>
          <w:rPr>
            <w:rFonts w:ascii="Arial"/>
            <w:color w:val="000000"/>
            <w:spacing w:val="1"/>
            <w:sz w:val="20"/>
            <w:u w:val="single"/>
          </w:rPr>
          <w:t xml:space="preserve"> </w:t>
        </w:r>
      </w:hyperlink>
      <w:hyperlink r:id="rId32" w:history="1">
        <w:r>
          <w:rPr>
            <w:rFonts w:ascii="Arial"/>
            <w:color w:val="000000"/>
            <w:sz w:val="20"/>
            <w:u w:val="single"/>
          </w:rPr>
          <w:t>2017.</w:t>
        </w:r>
      </w:hyperlink>
      <w:hyperlink r:id="rId33" w:history="1">
        <w:r>
          <w:rPr>
            <w:rFonts w:ascii="Arial"/>
            <w:color w:val="000000"/>
            <w:spacing w:val="-1"/>
            <w:sz w:val="20"/>
            <w:u w:val="single"/>
          </w:rPr>
          <w:t xml:space="preserve"> </w:t>
        </w:r>
      </w:hyperlink>
      <w:hyperlink r:id="rId34" w:history="1">
        <w:r>
          <w:rPr>
            <w:rFonts w:ascii="Arial" w:hAnsi="Arial" w:cs="Arial"/>
            <w:color w:val="000000"/>
            <w:sz w:val="20"/>
            <w:u w:val="single"/>
          </w:rPr>
          <w:t>évi</w:t>
        </w:r>
      </w:hyperlink>
      <w:hyperlink r:id="rId35" w:history="1">
        <w:r>
          <w:rPr>
            <w:rFonts w:ascii="Arial"/>
            <w:color w:val="000000"/>
            <w:spacing w:val="1"/>
            <w:sz w:val="20"/>
            <w:u w:val="single"/>
          </w:rPr>
          <w:t xml:space="preserve"> </w:t>
        </w:r>
      </w:hyperlink>
      <w:hyperlink r:id="rId36" w:history="1">
        <w:r>
          <w:rPr>
            <w:rFonts w:ascii="Arial"/>
            <w:color w:val="000000"/>
            <w:spacing w:val="-1"/>
            <w:sz w:val="20"/>
            <w:u w:val="single"/>
          </w:rPr>
          <w:t>CL.</w:t>
        </w:r>
      </w:hyperlink>
    </w:p>
    <w:p w14:paraId="5116E6F1" w14:textId="77777777" w:rsidR="00FE614F" w:rsidRDefault="00463DC0">
      <w:pPr>
        <w:framePr w:w="5002" w:wrap="auto" w:hAnchor="text" w:x="5211" w:y="128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7" w:history="1">
        <w:r>
          <w:rPr>
            <w:rFonts w:ascii="Arial" w:hAnsi="Arial" w:cs="Arial"/>
            <w:color w:val="000000"/>
            <w:sz w:val="20"/>
            <w:u w:val="single"/>
          </w:rPr>
          <w:t>törvény</w:t>
        </w:r>
      </w:hyperlink>
    </w:p>
    <w:p w14:paraId="76A6872F" w14:textId="77777777" w:rsidR="00FE614F" w:rsidRDefault="00463DC0">
      <w:pPr>
        <w:framePr w:w="3649" w:wrap="auto" w:hAnchor="text" w:x="1532" w:y="13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Ügyintézéshez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szükséges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jogszabályok</w:t>
      </w:r>
    </w:p>
    <w:p w14:paraId="6D9D1BE5" w14:textId="77777777" w:rsidR="00FE614F" w:rsidRDefault="00463DC0">
      <w:pPr>
        <w:framePr w:w="3649" w:wrap="auto" w:hAnchor="text" w:x="1532" w:y="1315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jegyzéke:</w:t>
      </w:r>
    </w:p>
    <w:p w14:paraId="3F4409EA" w14:textId="77777777" w:rsidR="00FE614F" w:rsidRDefault="00463DC0">
      <w:pPr>
        <w:framePr w:w="5344" w:wrap="auto" w:hAnchor="text" w:x="5211" w:y="13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38" w:history="1">
        <w:r>
          <w:rPr>
            <w:rFonts w:ascii="Arial"/>
            <w:color w:val="000000"/>
            <w:sz w:val="20"/>
            <w:u w:val="single"/>
          </w:rPr>
          <w:t>A</w:t>
        </w:r>
      </w:hyperlink>
      <w:hyperlink r:id="rId39" w:history="1">
        <w:r>
          <w:rPr>
            <w:rFonts w:ascii="Arial"/>
            <w:color w:val="000000"/>
            <w:spacing w:val="-2"/>
            <w:sz w:val="20"/>
            <w:u w:val="single"/>
          </w:rPr>
          <w:t xml:space="preserve"> </w:t>
        </w:r>
      </w:hyperlink>
      <w:hyperlink r:id="rId40" w:history="1">
        <w:r>
          <w:rPr>
            <w:rFonts w:ascii="Arial" w:hAnsi="Arial" w:cs="Arial"/>
            <w:color w:val="000000"/>
            <w:sz w:val="20"/>
            <w:u w:val="single"/>
          </w:rPr>
          <w:t>környezetterhelési</w:t>
        </w:r>
      </w:hyperlink>
      <w:hyperlink r:id="rId41" w:history="1">
        <w:r>
          <w:rPr>
            <w:rFonts w:ascii="Arial"/>
            <w:color w:val="000000"/>
            <w:spacing w:val="-1"/>
            <w:sz w:val="20"/>
            <w:u w:val="single"/>
          </w:rPr>
          <w:t xml:space="preserve"> </w:t>
        </w:r>
      </w:hyperlink>
      <w:hyperlink r:id="rId42" w:history="1">
        <w:r>
          <w:rPr>
            <w:rFonts w:ascii="Arial" w:hAnsi="Arial" w:cs="Arial"/>
            <w:color w:val="000000"/>
            <w:sz w:val="20"/>
            <w:u w:val="single"/>
          </w:rPr>
          <w:t>díjról</w:t>
        </w:r>
      </w:hyperlink>
      <w:hyperlink r:id="rId43" w:history="1">
        <w:r>
          <w:rPr>
            <w:rFonts w:ascii="Arial"/>
            <w:color w:val="000000"/>
            <w:sz w:val="20"/>
            <w:u w:val="single"/>
          </w:rPr>
          <w:t xml:space="preserve"> </w:t>
        </w:r>
      </w:hyperlink>
      <w:hyperlink r:id="rId44" w:history="1">
        <w:r>
          <w:rPr>
            <w:rFonts w:ascii="Arial" w:hAnsi="Arial" w:cs="Arial"/>
            <w:color w:val="000000"/>
            <w:sz w:val="20"/>
            <w:u w:val="single"/>
          </w:rPr>
          <w:t>szóló</w:t>
        </w:r>
      </w:hyperlink>
      <w:hyperlink r:id="rId45" w:history="1">
        <w:r>
          <w:rPr>
            <w:rFonts w:ascii="Arial"/>
            <w:color w:val="000000"/>
            <w:sz w:val="20"/>
            <w:u w:val="single"/>
          </w:rPr>
          <w:t xml:space="preserve"> </w:t>
        </w:r>
      </w:hyperlink>
      <w:hyperlink r:id="rId46" w:history="1">
        <w:r>
          <w:rPr>
            <w:rFonts w:ascii="Arial"/>
            <w:color w:val="000000"/>
            <w:sz w:val="20"/>
            <w:u w:val="single"/>
          </w:rPr>
          <w:t>2003.</w:t>
        </w:r>
      </w:hyperlink>
      <w:hyperlink r:id="rId47" w:history="1">
        <w:r>
          <w:rPr>
            <w:rFonts w:ascii="Arial"/>
            <w:color w:val="000000"/>
            <w:spacing w:val="2"/>
            <w:sz w:val="20"/>
            <w:u w:val="single"/>
          </w:rPr>
          <w:t xml:space="preserve"> </w:t>
        </w:r>
      </w:hyperlink>
      <w:hyperlink r:id="rId48" w:history="1">
        <w:r>
          <w:rPr>
            <w:rFonts w:ascii="Arial" w:hAnsi="Arial" w:cs="Arial"/>
            <w:color w:val="000000"/>
            <w:sz w:val="20"/>
            <w:u w:val="single"/>
          </w:rPr>
          <w:t>évi</w:t>
        </w:r>
      </w:hyperlink>
      <w:hyperlink r:id="rId49" w:history="1">
        <w:r>
          <w:rPr>
            <w:rFonts w:ascii="Arial"/>
            <w:color w:val="000000"/>
            <w:spacing w:val="-1"/>
            <w:sz w:val="20"/>
            <w:u w:val="single"/>
          </w:rPr>
          <w:t xml:space="preserve"> </w:t>
        </w:r>
      </w:hyperlink>
      <w:hyperlink r:id="rId50" w:history="1">
        <w:r>
          <w:rPr>
            <w:rFonts w:ascii="Arial"/>
            <w:color w:val="000000"/>
            <w:sz w:val="20"/>
            <w:u w:val="single"/>
          </w:rPr>
          <w:t>LXXXIX.</w:t>
        </w:r>
      </w:hyperlink>
    </w:p>
    <w:p w14:paraId="303D3B3D" w14:textId="77777777" w:rsidR="00FE614F" w:rsidRDefault="00463DC0">
      <w:pPr>
        <w:framePr w:w="5344" w:wrap="auto" w:hAnchor="text" w:x="5211" w:y="137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51" w:history="1">
        <w:r>
          <w:rPr>
            <w:rFonts w:ascii="Arial" w:hAnsi="Arial" w:cs="Arial"/>
            <w:color w:val="000000"/>
            <w:sz w:val="20"/>
            <w:u w:val="single"/>
          </w:rPr>
          <w:t>törvény</w:t>
        </w:r>
      </w:hyperlink>
    </w:p>
    <w:p w14:paraId="381655D9" w14:textId="77777777" w:rsidR="00FE614F" w:rsidRDefault="00463DC0">
      <w:pPr>
        <w:framePr w:w="5344" w:wrap="auto" w:hAnchor="text" w:x="5211" w:y="1377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Gávavencsellő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Nagyközség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Önkormányzata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Képviselő</w:t>
      </w:r>
      <w:r>
        <w:rPr>
          <w:rFonts w:ascii="Arial"/>
          <w:color w:val="000000"/>
          <w:sz w:val="20"/>
        </w:rPr>
        <w:t>-</w:t>
      </w:r>
    </w:p>
    <w:p w14:paraId="4BE832A2" w14:textId="77777777" w:rsidR="00FE614F" w:rsidRDefault="00463DC0">
      <w:pPr>
        <w:framePr w:w="5344" w:wrap="auto" w:hAnchor="text" w:x="5211" w:y="137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testületének</w:t>
      </w:r>
      <w:r>
        <w:rPr>
          <w:rFonts w:ascii="Arial"/>
          <w:color w:val="000000"/>
          <w:sz w:val="20"/>
        </w:rPr>
        <w:t xml:space="preserve"> 11/2017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(VI.27.) </w:t>
      </w:r>
      <w:r>
        <w:rPr>
          <w:rFonts w:ascii="Arial" w:hAnsi="Arial" w:cs="Arial"/>
          <w:color w:val="000000"/>
          <w:sz w:val="20"/>
        </w:rPr>
        <w:t>önkormányzati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rendelete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- a</w:t>
      </w:r>
    </w:p>
    <w:p w14:paraId="25EB51A9" w14:textId="77777777" w:rsidR="00FE614F" w:rsidRDefault="00463DC0">
      <w:pPr>
        <w:framePr w:w="5344" w:wrap="auto" w:hAnchor="text" w:x="5211" w:y="137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talajterhelési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díjról</w:t>
      </w:r>
      <w:r>
        <w:rPr>
          <w:rFonts w:ascii="Arial"/>
          <w:color w:val="000000"/>
          <w:sz w:val="20"/>
        </w:rPr>
        <w:t>-</w:t>
      </w:r>
    </w:p>
    <w:p w14:paraId="4FA88DF2" w14:textId="09C39726" w:rsidR="00FE614F" w:rsidRDefault="00463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E6CD7BC" wp14:editId="3446AC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09D2C61" wp14:editId="64E8064D">
            <wp:simplePos x="0" y="0"/>
            <wp:positionH relativeFrom="page">
              <wp:posOffset>886460</wp:posOffset>
            </wp:positionH>
            <wp:positionV relativeFrom="page">
              <wp:posOffset>509270</wp:posOffset>
            </wp:positionV>
            <wp:extent cx="5787390" cy="9237980"/>
            <wp:effectExtent l="0" t="0" r="3810" b="127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5A56AE" w14:textId="77777777" w:rsidR="00FE614F" w:rsidRDefault="00463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4BC1BE9" w14:textId="77777777" w:rsidR="00FE614F" w:rsidRDefault="00463DC0">
      <w:pPr>
        <w:framePr w:w="5106" w:wrap="auto" w:hAnchor="text" w:x="5211" w:y="2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Évente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március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31</w:t>
      </w:r>
      <w:r>
        <w:rPr>
          <w:rFonts w:ascii="Arial"/>
          <w:color w:val="000000"/>
          <w:sz w:val="18"/>
        </w:rPr>
        <w:t>-ig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adóbevallást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kell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tenni,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amelyet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6F87BD84" w14:textId="77777777" w:rsidR="00FE614F" w:rsidRDefault="00463DC0">
      <w:pPr>
        <w:framePr w:w="5106" w:wrap="auto" w:hAnchor="text" w:x="5211" w:y="246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magánszemélyek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személyesen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vagy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postán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juttathatják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-2"/>
          <w:sz w:val="18"/>
        </w:rPr>
        <w:t xml:space="preserve"> az</w:t>
      </w:r>
    </w:p>
    <w:p w14:paraId="457E652B" w14:textId="77777777" w:rsidR="00FE614F" w:rsidRDefault="00463DC0">
      <w:pPr>
        <w:framePr w:w="5106" w:wrap="auto" w:hAnchor="text" w:x="5211" w:y="24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adóirodának.</w:t>
      </w:r>
    </w:p>
    <w:p w14:paraId="1CFBF1F9" w14:textId="77777777" w:rsidR="00FE614F" w:rsidRDefault="00463DC0">
      <w:pPr>
        <w:framePr w:w="2536" w:wrap="auto" w:hAnchor="text" w:x="1532" w:y="2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Ügyfél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tájékoztató</w:t>
      </w:r>
      <w:r>
        <w:rPr>
          <w:rFonts w:ascii="Calibri"/>
          <w:color w:val="000000"/>
        </w:rPr>
        <w:t xml:space="preserve"> (jogok,</w:t>
      </w:r>
    </w:p>
    <w:p w14:paraId="087E9EA6" w14:textId="77777777" w:rsidR="00FE614F" w:rsidRDefault="00463DC0">
      <w:pPr>
        <w:framePr w:w="2536" w:wrap="auto" w:hAnchor="text" w:x="1532" w:y="253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kötelezettségek):</w:t>
      </w:r>
    </w:p>
    <w:p w14:paraId="7C98FAD3" w14:textId="77777777" w:rsidR="00FE614F" w:rsidRDefault="00463DC0">
      <w:pPr>
        <w:framePr w:w="5269" w:wrap="auto" w:hAnchor="text" w:x="5211" w:y="33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Egyéni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vállalkozók,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gazdasági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társaságok,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jogi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személyek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csak</w:t>
      </w:r>
    </w:p>
    <w:p w14:paraId="13DB7D85" w14:textId="77777777" w:rsidR="00FE614F" w:rsidRDefault="00463DC0">
      <w:pPr>
        <w:framePr w:w="5269" w:wrap="auto" w:hAnchor="text" w:x="5211" w:y="333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elektronikusan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nyújthatják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az </w:t>
      </w:r>
      <w:r>
        <w:rPr>
          <w:rFonts w:ascii="Arial" w:hAnsi="Arial" w:cs="Arial"/>
          <w:color w:val="000000"/>
          <w:sz w:val="18"/>
        </w:rPr>
        <w:t>adóbevallást.</w:t>
      </w:r>
    </w:p>
    <w:p w14:paraId="666B1D5F" w14:textId="77777777" w:rsidR="00FE614F" w:rsidRDefault="00463DC0">
      <w:pPr>
        <w:framePr w:w="3311" w:wrap="auto" w:hAnchor="text" w:x="5211" w:y="3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Talajterhelési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díj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mértéke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3.600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Ft/m3.</w:t>
      </w:r>
    </w:p>
    <w:p w14:paraId="3652BF59" w14:textId="77777777" w:rsidR="00FE614F" w:rsidRDefault="00463DC0">
      <w:pPr>
        <w:framePr w:w="352" w:wrap="auto" w:hAnchor="text" w:x="5211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F837A26" w14:textId="77777777" w:rsidR="00FE614F" w:rsidRDefault="00463DC0">
      <w:pPr>
        <w:framePr w:w="1986" w:wrap="auto" w:hAnchor="text" w:x="5324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8500184-11032247</w:t>
      </w:r>
    </w:p>
    <w:p w14:paraId="11F1BBDB" w14:textId="77777777" w:rsidR="00FE614F" w:rsidRDefault="00463DC0">
      <w:pPr>
        <w:framePr w:w="2932" w:wrap="auto" w:hAnchor="text" w:x="1532" w:y="5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Talajterhelési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díj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számlaszáma</w:t>
      </w:r>
    </w:p>
    <w:p w14:paraId="01C06EF1" w14:textId="55C2FE36" w:rsidR="00FE614F" w:rsidRDefault="00463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8BC50FD" wp14:editId="2F8A3A36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2792095"/>
            <wp:effectExtent l="0" t="0" r="3810" b="825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1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E615CB-9D35-475F-B7C2-E24963AFF76F}"/>
    <w:embedBold r:id="rId2" w:fontKey="{D342530C-3620-4BAC-9A81-F5A3421C72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04C922-1CA9-4B66-8BE8-3C55B7C5E5E9}"/>
    <w:embedBold r:id="rId4" w:fontKey="{0AEA0840-804E-4FCB-80D9-73E6EF4B2B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E5351B-CD49-43A5-992F-7C31874E8F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3370792-A084-4274-ADDB-E9502E9B8DFC}"/>
    <w:embedBold r:id="rId7" w:fontKey="{C0BDBB45-77D6-4A0F-A086-A3352E06D094}"/>
  </w:font>
  <w:font w:name="DAFHPL+Cambria">
    <w:charset w:val="01"/>
    <w:family w:val="roman"/>
    <w:pitch w:val="variable"/>
    <w:sig w:usb0="01010101" w:usb1="01010101" w:usb2="01010101" w:usb3="01010101" w:csb0="01010101" w:csb1="01010101"/>
    <w:embedRegular r:id="rId8" w:fontKey="{DDA2C0F7-0F9D-4B93-845E-052956CA967A}"/>
  </w:font>
  <w:font w:name="CWCOTV+Cambria">
    <w:charset w:val="01"/>
    <w:family w:val="roman"/>
    <w:pitch w:val="variable"/>
    <w:sig w:usb0="01010101" w:usb1="01010101" w:usb2="01010101" w:usb3="01010101" w:csb0="01010101" w:csb1="01010101"/>
    <w:embedRegular r:id="rId9" w:fontKey="{616C20ED-1EE8-4F97-A626-325E96E46A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A0A6F97-6FD3-4E56-86C7-67B0657CFA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63DC0"/>
    <w:rsid w:val="00B06B85"/>
    <w:rsid w:val="00BA5B2D"/>
    <w:rsid w:val="00F64B8A"/>
    <w:rsid w:val="00FE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93D0DE"/>
  <w15:docId w15:val="{1A536BEC-149E-4384-B0F7-17FE964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eszprem.hu/veszpremieknek/component/docman/doc_download/1031-1990-evi-c-toerveny" TargetMode="External"/><Relationship Id="rId18" Type="http://schemas.openxmlformats.org/officeDocument/2006/relationships/hyperlink" Target="https://www.veszprem.hu/veszpremieknek/component/docman/doc_download/1031-1990-evi-c-toerveny" TargetMode="External"/><Relationship Id="rId26" Type="http://schemas.openxmlformats.org/officeDocument/2006/relationships/hyperlink" Target="https://net.jogtar.hu/jr/gen/hjegy_doc.cgi?docid=A1700150.TV&amp;timeshift=fffffff4&amp;txtreferer=00000001.TXT" TargetMode="External"/><Relationship Id="rId39" Type="http://schemas.openxmlformats.org/officeDocument/2006/relationships/hyperlink" Target="https://www.veszprem.hu/veszpremieknek/component/docman/doc_download/1034-2003-evi-lxxxix-toerveny" TargetMode="External"/><Relationship Id="rId21" Type="http://schemas.openxmlformats.org/officeDocument/2006/relationships/hyperlink" Target="https://www.veszprem.hu/veszpremieknek/component/docman/doc_download/1031-1990-evi-c-toerveny" TargetMode="External"/><Relationship Id="rId34" Type="http://schemas.openxmlformats.org/officeDocument/2006/relationships/hyperlink" Target="https://net.jogtar.hu/jr/gen/hjegy_doc.cgi?docid=A1700150.TV&amp;timeshift=fffffff4&amp;txtreferer=00000001.TXT" TargetMode="External"/><Relationship Id="rId42" Type="http://schemas.openxmlformats.org/officeDocument/2006/relationships/hyperlink" Target="https://www.veszprem.hu/veszpremieknek/component/docman/doc_download/1034-2003-evi-lxxxix-toerveny" TargetMode="External"/><Relationship Id="rId47" Type="http://schemas.openxmlformats.org/officeDocument/2006/relationships/hyperlink" Target="https://www.veszprem.hu/veszpremieknek/component/docman/doc_download/1034-2003-evi-lxxxix-toerveny" TargetMode="External"/><Relationship Id="rId50" Type="http://schemas.openxmlformats.org/officeDocument/2006/relationships/hyperlink" Target="https://www.veszprem.hu/veszpremieknek/component/docman/doc_download/1034-2003-evi-lxxxix-toerveny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veszprem.hu/veszpremieknek/component/docman/doc_download/1031-1990-evi-c-toerven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veszprem.hu/veszpremieknek/component/docman/doc_download/1031-1990-evi-c-toerveny" TargetMode="External"/><Relationship Id="rId29" Type="http://schemas.openxmlformats.org/officeDocument/2006/relationships/hyperlink" Target="https://net.jogtar.hu/jr/gen/hjegy_doc.cgi?docid=A1700150.TV&amp;timeshift=fffffff4&amp;txtreferer=00000001.TXT" TargetMode="External"/><Relationship Id="rId11" Type="http://schemas.openxmlformats.org/officeDocument/2006/relationships/hyperlink" Target="https://www.veszprem.hu/veszpremieknek/component/docman/doc_download/1031-1990-evi-c-toerveny" TargetMode="External"/><Relationship Id="rId24" Type="http://schemas.openxmlformats.org/officeDocument/2006/relationships/hyperlink" Target="https://net.jogtar.hu/jr/gen/hjegy_doc.cgi?docid=A1700150.TV&amp;timeshift=fffffff4&amp;txtreferer=00000001.TXT" TargetMode="External"/><Relationship Id="rId32" Type="http://schemas.openxmlformats.org/officeDocument/2006/relationships/hyperlink" Target="https://net.jogtar.hu/jr/gen/hjegy_doc.cgi?docid=A1700150.TV&amp;timeshift=fffffff4&amp;txtreferer=00000001.TXT" TargetMode="External"/><Relationship Id="rId37" Type="http://schemas.openxmlformats.org/officeDocument/2006/relationships/hyperlink" Target="https://net.jogtar.hu/jr/gen/hjegy_doc.cgi?docid=A1700150.TV&amp;timeshift=fffffff4&amp;txtreferer=00000001.TXT" TargetMode="External"/><Relationship Id="rId40" Type="http://schemas.openxmlformats.org/officeDocument/2006/relationships/hyperlink" Target="https://www.veszprem.hu/veszpremieknek/component/docman/doc_download/1034-2003-evi-lxxxix-toerveny" TargetMode="External"/><Relationship Id="rId45" Type="http://schemas.openxmlformats.org/officeDocument/2006/relationships/hyperlink" Target="https://www.veszprem.hu/veszpremieknek/component/docman/doc_download/1034-2003-evi-lxxxix-toerveny" TargetMode="External"/><Relationship Id="rId53" Type="http://schemas.openxmlformats.org/officeDocument/2006/relationships/image" Target="media/image2.jpeg"/><Relationship Id="rId5" Type="http://schemas.openxmlformats.org/officeDocument/2006/relationships/hyperlink" Target="https://www.veszprem.hu/veszpremieknek/component/docman/doc_download/1031-1990-evi-c-toerveny" TargetMode="External"/><Relationship Id="rId10" Type="http://schemas.openxmlformats.org/officeDocument/2006/relationships/hyperlink" Target="https://www.veszprem.hu/veszpremieknek/component/docman/doc_download/1031-1990-evi-c-toerveny" TargetMode="External"/><Relationship Id="rId19" Type="http://schemas.openxmlformats.org/officeDocument/2006/relationships/hyperlink" Target="https://www.veszprem.hu/veszpremieknek/component/docman/doc_download/1031-1990-evi-c-toerveny" TargetMode="External"/><Relationship Id="rId31" Type="http://schemas.openxmlformats.org/officeDocument/2006/relationships/hyperlink" Target="https://net.jogtar.hu/jr/gen/hjegy_doc.cgi?docid=A1700150.TV&amp;timeshift=fffffff4&amp;txtreferer=00000001.TXT" TargetMode="External"/><Relationship Id="rId44" Type="http://schemas.openxmlformats.org/officeDocument/2006/relationships/hyperlink" Target="https://www.veszprem.hu/veszpremieknek/component/docman/doc_download/1034-2003-evi-lxxxix-toerveny" TargetMode="External"/><Relationship Id="rId52" Type="http://schemas.openxmlformats.org/officeDocument/2006/relationships/image" Target="media/image1.jpeg"/><Relationship Id="rId4" Type="http://schemas.openxmlformats.org/officeDocument/2006/relationships/hyperlink" Target="https://www.veszprem.hu/veszpremieknek/component/docman/doc_download/1031-1990-evi-c-toerveny" TargetMode="External"/><Relationship Id="rId9" Type="http://schemas.openxmlformats.org/officeDocument/2006/relationships/hyperlink" Target="https://www.veszprem.hu/veszpremieknek/component/docman/doc_download/1031-1990-evi-c-toerveny" TargetMode="External"/><Relationship Id="rId14" Type="http://schemas.openxmlformats.org/officeDocument/2006/relationships/hyperlink" Target="https://www.veszprem.hu/veszpremieknek/component/docman/doc_download/1031-1990-evi-c-toerveny" TargetMode="External"/><Relationship Id="rId22" Type="http://schemas.openxmlformats.org/officeDocument/2006/relationships/hyperlink" Target="https://net.jogtar.hu/jr/gen/hjegy_doc.cgi?docid=A1700150.TV&amp;timeshift=fffffff4&amp;txtreferer=00000001.TXT" TargetMode="External"/><Relationship Id="rId27" Type="http://schemas.openxmlformats.org/officeDocument/2006/relationships/hyperlink" Target="https://net.jogtar.hu/jr/gen/hjegy_doc.cgi?docid=A1700150.TV&amp;timeshift=fffffff4&amp;txtreferer=00000001.TXT" TargetMode="External"/><Relationship Id="rId30" Type="http://schemas.openxmlformats.org/officeDocument/2006/relationships/hyperlink" Target="https://net.jogtar.hu/jr/gen/hjegy_doc.cgi?docid=A1700150.TV&amp;timeshift=fffffff4&amp;txtreferer=00000001.TXT" TargetMode="External"/><Relationship Id="rId35" Type="http://schemas.openxmlformats.org/officeDocument/2006/relationships/hyperlink" Target="https://net.jogtar.hu/jr/gen/hjegy_doc.cgi?docid=A1700150.TV&amp;timeshift=fffffff4&amp;txtreferer=00000001.TXT" TargetMode="External"/><Relationship Id="rId43" Type="http://schemas.openxmlformats.org/officeDocument/2006/relationships/hyperlink" Target="https://www.veszprem.hu/veszpremieknek/component/docman/doc_download/1034-2003-evi-lxxxix-toerveny" TargetMode="External"/><Relationship Id="rId48" Type="http://schemas.openxmlformats.org/officeDocument/2006/relationships/hyperlink" Target="https://www.veszprem.hu/veszpremieknek/component/docman/doc_download/1034-2003-evi-lxxxix-toerveny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veszprem.hu/veszpremieknek/component/docman/doc_download/1031-1990-evi-c-toerveny" TargetMode="External"/><Relationship Id="rId51" Type="http://schemas.openxmlformats.org/officeDocument/2006/relationships/hyperlink" Target="https://www.veszprem.hu/veszpremieknek/component/docman/doc_download/1034-2003-evi-lxxxix-toerveny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veszprem.hu/veszpremieknek/component/docman/doc_download/1031-1990-evi-c-toerveny" TargetMode="External"/><Relationship Id="rId17" Type="http://schemas.openxmlformats.org/officeDocument/2006/relationships/hyperlink" Target="https://www.veszprem.hu/veszpremieknek/component/docman/doc_download/1031-1990-evi-c-toerveny" TargetMode="External"/><Relationship Id="rId25" Type="http://schemas.openxmlformats.org/officeDocument/2006/relationships/hyperlink" Target="https://net.jogtar.hu/jr/gen/hjegy_doc.cgi?docid=A1700150.TV&amp;timeshift=fffffff4&amp;txtreferer=00000001.TXT" TargetMode="External"/><Relationship Id="rId33" Type="http://schemas.openxmlformats.org/officeDocument/2006/relationships/hyperlink" Target="https://net.jogtar.hu/jr/gen/hjegy_doc.cgi?docid=A1700150.TV&amp;timeshift=fffffff4&amp;txtreferer=00000001.TXT" TargetMode="External"/><Relationship Id="rId38" Type="http://schemas.openxmlformats.org/officeDocument/2006/relationships/hyperlink" Target="https://www.veszprem.hu/veszpremieknek/component/docman/doc_download/1034-2003-evi-lxxxix-toerveny" TargetMode="External"/><Relationship Id="rId46" Type="http://schemas.openxmlformats.org/officeDocument/2006/relationships/hyperlink" Target="https://www.veszprem.hu/veszpremieknek/component/docman/doc_download/1034-2003-evi-lxxxix-toerveny" TargetMode="External"/><Relationship Id="rId20" Type="http://schemas.openxmlformats.org/officeDocument/2006/relationships/hyperlink" Target="https://www.veszprem.hu/veszpremieknek/component/docman/doc_download/1031-1990-evi-c-toerveny" TargetMode="External"/><Relationship Id="rId41" Type="http://schemas.openxmlformats.org/officeDocument/2006/relationships/hyperlink" Target="https://www.veszprem.hu/veszpremieknek/component/docman/doc_download/1034-2003-evi-lxxxix-toerveny" TargetMode="External"/><Relationship Id="rId54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www.veszprem.hu/veszpremieknek/component/docman/doc_download/1031-1990-evi-c-toerveny" TargetMode="External"/><Relationship Id="rId15" Type="http://schemas.openxmlformats.org/officeDocument/2006/relationships/hyperlink" Target="https://www.veszprem.hu/veszpremieknek/component/docman/doc_download/1031-1990-evi-c-toerveny" TargetMode="External"/><Relationship Id="rId23" Type="http://schemas.openxmlformats.org/officeDocument/2006/relationships/hyperlink" Target="https://net.jogtar.hu/jr/gen/hjegy_doc.cgi?docid=A1700150.TV&amp;timeshift=fffffff4&amp;txtreferer=00000001.TXT" TargetMode="External"/><Relationship Id="rId28" Type="http://schemas.openxmlformats.org/officeDocument/2006/relationships/hyperlink" Target="https://net.jogtar.hu/jr/gen/hjegy_doc.cgi?docid=A1700150.TV&amp;timeshift=fffffff4&amp;txtreferer=00000001.TXT" TargetMode="External"/><Relationship Id="rId36" Type="http://schemas.openxmlformats.org/officeDocument/2006/relationships/hyperlink" Target="https://net.jogtar.hu/jr/gen/hjegy_doc.cgi?docid=A1700150.TV&amp;timeshift=fffffff4&amp;txtreferer=00000001.TXT" TargetMode="External"/><Relationship Id="rId49" Type="http://schemas.openxmlformats.org/officeDocument/2006/relationships/hyperlink" Target="https://www.veszprem.hu/veszpremieknek/component/docman/doc_download/1034-2003-evi-lxxxix-toerven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954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Anett Vigváriné Cserpák</cp:lastModifiedBy>
  <cp:revision>2</cp:revision>
  <dcterms:created xsi:type="dcterms:W3CDTF">2025-02-27T12:41:00Z</dcterms:created>
  <dcterms:modified xsi:type="dcterms:W3CDTF">2025-02-27T12:41:00Z</dcterms:modified>
</cp:coreProperties>
</file>